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50B" w:rsidRDefault="004D050B">
      <w:bookmarkStart w:id="0" w:name="_GoBack"/>
      <w:bookmarkEnd w:id="0"/>
    </w:p>
    <w:p w:rsidR="00FC1368" w:rsidRDefault="00FC1368" w:rsidP="00FC136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5810250" cy="904875"/>
                <wp:effectExtent l="38100" t="38100" r="38100" b="476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C85CCB" w:rsidRDefault="00FC1368" w:rsidP="00C85CC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FC1368">
                              <w:rPr>
                                <w:color w:val="0070C0"/>
                                <w:sz w:val="32"/>
                                <w:szCs w:val="32"/>
                              </w:rPr>
                              <w:t>ELRC Region 4 Response</w:t>
                            </w:r>
                            <w:r w:rsidR="00D76C59">
                              <w:rPr>
                                <w:color w:val="0070C0"/>
                                <w:sz w:val="32"/>
                                <w:szCs w:val="32"/>
                              </w:rPr>
                              <w:t xml:space="preserve"> Support</w:t>
                            </w:r>
                            <w:r w:rsidRPr="00FC1368">
                              <w:rPr>
                                <w:color w:val="0070C0"/>
                                <w:sz w:val="32"/>
                                <w:szCs w:val="32"/>
                              </w:rPr>
                              <w:t xml:space="preserve"> Team </w:t>
                            </w:r>
                          </w:p>
                          <w:p w:rsidR="00C85CCB" w:rsidRDefault="00FC1368" w:rsidP="00C85CC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FC1368">
                              <w:rPr>
                                <w:color w:val="0070C0"/>
                                <w:sz w:val="32"/>
                                <w:szCs w:val="32"/>
                              </w:rPr>
                              <w:t xml:space="preserve">can provide support for </w:t>
                            </w:r>
                            <w:r w:rsidR="00C85CCB">
                              <w:rPr>
                                <w:color w:val="0070C0"/>
                                <w:sz w:val="32"/>
                                <w:szCs w:val="32"/>
                              </w:rPr>
                              <w:t xml:space="preserve">licensed child care </w:t>
                            </w:r>
                            <w:r w:rsidRPr="00FC1368">
                              <w:rPr>
                                <w:color w:val="0070C0"/>
                                <w:sz w:val="32"/>
                                <w:szCs w:val="32"/>
                              </w:rPr>
                              <w:t xml:space="preserve">providers </w:t>
                            </w:r>
                          </w:p>
                          <w:p w:rsidR="00FC1368" w:rsidRPr="00C85CCB" w:rsidRDefault="00D76C59" w:rsidP="00C85CC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70C0"/>
                                <w:sz w:val="32"/>
                                <w:szCs w:val="32"/>
                              </w:rPr>
                              <w:t xml:space="preserve">before </w:t>
                            </w:r>
                            <w:r w:rsidR="007B7B59">
                              <w:rPr>
                                <w:color w:val="0070C0"/>
                                <w:sz w:val="32"/>
                                <w:szCs w:val="32"/>
                              </w:rPr>
                              <w:t>you</w:t>
                            </w:r>
                            <w:r w:rsidR="008B797C">
                              <w:rPr>
                                <w:color w:val="0070C0"/>
                                <w:sz w:val="32"/>
                                <w:szCs w:val="32"/>
                              </w:rPr>
                              <w:t xml:space="preserve"> have a</w:t>
                            </w:r>
                            <w:r w:rsidR="00FC1368" w:rsidRPr="00FC1368">
                              <w:rPr>
                                <w:color w:val="0070C0"/>
                                <w:sz w:val="32"/>
                                <w:szCs w:val="32"/>
                              </w:rPr>
                              <w:t xml:space="preserve"> child in danger of suspension or </w:t>
                            </w:r>
                            <w:r w:rsidR="00E42D35" w:rsidRPr="00C85CCB">
                              <w:rPr>
                                <w:color w:val="0070C0"/>
                                <w:sz w:val="32"/>
                                <w:szCs w:val="32"/>
                              </w:rPr>
                              <w:t>expulsion</w:t>
                            </w:r>
                          </w:p>
                          <w:p w:rsidR="00FC1368" w:rsidRDefault="00FC1368" w:rsidP="00FC13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.2pt;width:457.5pt;height:7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" fillcolor="white [3201]" strokecolor="#0070c0" strokeweight="6pt">
                <v:textbox>
                  <w:txbxContent>
                    <w:p w:rsidR="00C85CCB" w:rsidRDefault="00FC1368" w:rsidP="00C85CCB">
                      <w:pPr>
                        <w:spacing w:after="0" w:line="240" w:lineRule="auto"/>
                        <w:contextualSpacing/>
                        <w:jc w:val="center"/>
                        <w:rPr>
                          <w:color w:val="0070C0"/>
                          <w:sz w:val="32"/>
                          <w:szCs w:val="32"/>
                        </w:rPr>
                      </w:pPr>
                      <w:r w:rsidRPr="00FC1368">
                        <w:rPr>
                          <w:color w:val="0070C0"/>
                          <w:sz w:val="32"/>
                          <w:szCs w:val="32"/>
                        </w:rPr>
                        <w:t>ELRC Region 4 Response</w:t>
                      </w:r>
                      <w:r w:rsidR="00D76C59">
                        <w:rPr>
                          <w:color w:val="0070C0"/>
                          <w:sz w:val="32"/>
                          <w:szCs w:val="32"/>
                        </w:rPr>
                        <w:t xml:space="preserve"> Support</w:t>
                      </w:r>
                      <w:r w:rsidRPr="00FC1368">
                        <w:rPr>
                          <w:color w:val="0070C0"/>
                          <w:sz w:val="32"/>
                          <w:szCs w:val="32"/>
                        </w:rPr>
                        <w:t xml:space="preserve"> Team </w:t>
                      </w:r>
                    </w:p>
                    <w:p w:rsidR="00C85CCB" w:rsidRDefault="00FC1368" w:rsidP="00C85CCB">
                      <w:pPr>
                        <w:spacing w:after="0" w:line="240" w:lineRule="auto"/>
                        <w:contextualSpacing/>
                        <w:jc w:val="center"/>
                        <w:rPr>
                          <w:color w:val="0070C0"/>
                          <w:sz w:val="32"/>
                          <w:szCs w:val="32"/>
                        </w:rPr>
                      </w:pPr>
                      <w:r w:rsidRPr="00FC1368">
                        <w:rPr>
                          <w:color w:val="0070C0"/>
                          <w:sz w:val="32"/>
                          <w:szCs w:val="32"/>
                        </w:rPr>
                        <w:t xml:space="preserve">can provide support for </w:t>
                      </w:r>
                      <w:r w:rsidR="00C85CCB">
                        <w:rPr>
                          <w:color w:val="0070C0"/>
                          <w:sz w:val="32"/>
                          <w:szCs w:val="32"/>
                        </w:rPr>
                        <w:t xml:space="preserve">licensed child care </w:t>
                      </w:r>
                      <w:r w:rsidRPr="00FC1368">
                        <w:rPr>
                          <w:color w:val="0070C0"/>
                          <w:sz w:val="32"/>
                          <w:szCs w:val="32"/>
                        </w:rPr>
                        <w:t xml:space="preserve">providers </w:t>
                      </w:r>
                    </w:p>
                    <w:p w:rsidR="00FC1368" w:rsidRPr="00C85CCB" w:rsidRDefault="00D76C59" w:rsidP="00C85CCB">
                      <w:pPr>
                        <w:spacing w:after="0" w:line="240" w:lineRule="auto"/>
                        <w:contextualSpacing/>
                        <w:jc w:val="center"/>
                        <w:rPr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color w:val="0070C0"/>
                          <w:sz w:val="32"/>
                          <w:szCs w:val="32"/>
                        </w:rPr>
                        <w:t xml:space="preserve">before </w:t>
                      </w:r>
                      <w:bookmarkStart w:id="1" w:name="_GoBack"/>
                      <w:bookmarkEnd w:id="1"/>
                      <w:r w:rsidR="007B7B59">
                        <w:rPr>
                          <w:color w:val="0070C0"/>
                          <w:sz w:val="32"/>
                          <w:szCs w:val="32"/>
                        </w:rPr>
                        <w:t>you</w:t>
                      </w:r>
                      <w:r w:rsidR="008B797C">
                        <w:rPr>
                          <w:color w:val="0070C0"/>
                          <w:sz w:val="32"/>
                          <w:szCs w:val="32"/>
                        </w:rPr>
                        <w:t xml:space="preserve"> have a</w:t>
                      </w:r>
                      <w:r w:rsidR="00FC1368" w:rsidRPr="00FC1368">
                        <w:rPr>
                          <w:color w:val="0070C0"/>
                          <w:sz w:val="32"/>
                          <w:szCs w:val="32"/>
                        </w:rPr>
                        <w:t xml:space="preserve"> child in danger of suspension or </w:t>
                      </w:r>
                      <w:r w:rsidR="00E42D35" w:rsidRPr="00C85CCB">
                        <w:rPr>
                          <w:color w:val="0070C0"/>
                          <w:sz w:val="32"/>
                          <w:szCs w:val="32"/>
                        </w:rPr>
                        <w:t>expulsion</w:t>
                      </w:r>
                    </w:p>
                    <w:p w:rsidR="00FC1368" w:rsidRDefault="00FC1368" w:rsidP="00FC136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1368" w:rsidRDefault="00FC1368" w:rsidP="00FC1368">
      <w:pPr>
        <w:jc w:val="center"/>
      </w:pPr>
    </w:p>
    <w:p w:rsidR="00FC1368" w:rsidRDefault="00FC1368" w:rsidP="00FC1368">
      <w:pPr>
        <w:jc w:val="center"/>
      </w:pPr>
    </w:p>
    <w:p w:rsidR="00FC1368" w:rsidRDefault="00FC1368" w:rsidP="00FC1368">
      <w:pPr>
        <w:pStyle w:val="Default"/>
      </w:pPr>
    </w:p>
    <w:p w:rsidR="00FC1368" w:rsidRDefault="00FC1368" w:rsidP="008B797C">
      <w:pPr>
        <w:ind w:left="45"/>
        <w:jc w:val="center"/>
        <w:rPr>
          <w:rFonts w:cs="Kepler Std Light Cn Subh"/>
          <w:color w:val="2F5496" w:themeColor="accent1" w:themeShade="BF"/>
          <w:sz w:val="56"/>
          <w:szCs w:val="56"/>
        </w:rPr>
      </w:pPr>
      <w:r w:rsidRPr="00FC1368">
        <w:rPr>
          <w:rFonts w:cs="Kepler Std Light Cn Subh"/>
          <w:color w:val="2F5496" w:themeColor="accent1" w:themeShade="BF"/>
          <w:sz w:val="56"/>
          <w:szCs w:val="56"/>
        </w:rPr>
        <w:t>Licensed Child Care Providers:</w:t>
      </w:r>
    </w:p>
    <w:p w:rsidR="002D55F2" w:rsidRPr="008B797C" w:rsidRDefault="002D55F2" w:rsidP="008B79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ource Sans Pro" w:hAnsi="Source Sans Pro" w:cs="Source Sans Pro"/>
          <w:color w:val="000000"/>
          <w:sz w:val="28"/>
          <w:szCs w:val="28"/>
        </w:rPr>
      </w:pPr>
      <w:r w:rsidRPr="008B797C">
        <w:rPr>
          <w:rFonts w:ascii="Source Sans Pro" w:hAnsi="Source Sans Pro" w:cs="Source Sans Pro"/>
          <w:color w:val="000000"/>
          <w:sz w:val="28"/>
          <w:szCs w:val="28"/>
        </w:rPr>
        <w:t xml:space="preserve">Do you have concerns about a child enrolled in your program? </w:t>
      </w:r>
    </w:p>
    <w:p w:rsidR="002D55F2" w:rsidRPr="002D55F2" w:rsidRDefault="002D55F2" w:rsidP="008B79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ource Sans Pro" w:hAnsi="Source Sans Pro" w:cs="Source Sans Pro"/>
          <w:color w:val="000000"/>
          <w:sz w:val="28"/>
          <w:szCs w:val="28"/>
        </w:rPr>
      </w:pPr>
      <w:r w:rsidRPr="002D55F2">
        <w:rPr>
          <w:rFonts w:ascii="Source Sans Pro" w:hAnsi="Source Sans Pro" w:cs="Source Sans Pro"/>
          <w:color w:val="000000"/>
          <w:sz w:val="28"/>
          <w:szCs w:val="28"/>
        </w:rPr>
        <w:t xml:space="preserve">Are you considering expelling or suspending a child? </w:t>
      </w:r>
    </w:p>
    <w:p w:rsidR="002D55F2" w:rsidRPr="008B797C" w:rsidRDefault="002D55F2" w:rsidP="008B79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80" w:after="0" w:line="241" w:lineRule="atLeast"/>
        <w:rPr>
          <w:rFonts w:ascii="Source Sans Pro" w:hAnsi="Source Sans Pro" w:cs="Source Sans Pro"/>
          <w:color w:val="000000"/>
          <w:sz w:val="28"/>
          <w:szCs w:val="28"/>
        </w:rPr>
      </w:pPr>
      <w:r w:rsidRPr="008B797C">
        <w:rPr>
          <w:rFonts w:ascii="Source Sans Pro" w:hAnsi="Source Sans Pro" w:cs="Source Sans Pro"/>
          <w:color w:val="000000"/>
          <w:sz w:val="28"/>
          <w:szCs w:val="28"/>
        </w:rPr>
        <w:t>Does your staff need help managing challenging behaviors in the classroom?</w:t>
      </w:r>
    </w:p>
    <w:p w:rsidR="002D55F2" w:rsidRPr="008B797C" w:rsidRDefault="002D55F2" w:rsidP="008B79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80" w:after="0" w:line="241" w:lineRule="atLeast"/>
        <w:rPr>
          <w:rFonts w:ascii="Source Sans Pro" w:hAnsi="Source Sans Pro" w:cs="Source Sans Pro"/>
          <w:color w:val="000000"/>
          <w:sz w:val="36"/>
          <w:szCs w:val="36"/>
        </w:rPr>
      </w:pPr>
      <w:r w:rsidRPr="008B797C">
        <w:rPr>
          <w:rFonts w:ascii="Source Sans Pro" w:hAnsi="Source Sans Pro" w:cs="Source Sans Pro"/>
          <w:color w:val="000000"/>
          <w:sz w:val="28"/>
          <w:szCs w:val="28"/>
        </w:rPr>
        <w:t>Do you need professional development to support your staff in dealing with challenging behaviors, teacher-child relationships, or classroom management?</w:t>
      </w:r>
    </w:p>
    <w:p w:rsidR="008B797C" w:rsidRDefault="002D55F2" w:rsidP="008B797C">
      <w:pPr>
        <w:pBdr>
          <w:bottom w:val="single" w:sz="12" w:space="1" w:color="auto"/>
        </w:pBdr>
        <w:jc w:val="center"/>
        <w:rPr>
          <w:rFonts w:ascii="Source Sans Pro" w:hAnsi="Source Sans Pro" w:cs="Source Sans Pro"/>
          <w:b/>
          <w:color w:val="92D050"/>
          <w:sz w:val="32"/>
          <w:szCs w:val="32"/>
        </w:rPr>
      </w:pPr>
      <w:r w:rsidRPr="008B797C">
        <w:rPr>
          <w:rFonts w:ascii="Source Sans Pro" w:hAnsi="Source Sans Pro" w:cs="Source Sans Pro"/>
          <w:b/>
          <w:color w:val="92D050"/>
          <w:sz w:val="32"/>
          <w:szCs w:val="32"/>
        </w:rPr>
        <w:t>We have resources for all of these</w:t>
      </w:r>
      <w:r w:rsidR="008B797C">
        <w:rPr>
          <w:rFonts w:ascii="Source Sans Pro" w:hAnsi="Source Sans Pro" w:cs="Source Sans Pro"/>
          <w:b/>
          <w:color w:val="92D050"/>
          <w:sz w:val="32"/>
          <w:szCs w:val="32"/>
        </w:rPr>
        <w:t xml:space="preserve"> and more</w:t>
      </w:r>
      <w:r w:rsidRPr="008B797C">
        <w:rPr>
          <w:rFonts w:ascii="Source Sans Pro" w:hAnsi="Source Sans Pro" w:cs="Source Sans Pro"/>
          <w:b/>
          <w:color w:val="92D050"/>
          <w:sz w:val="32"/>
          <w:szCs w:val="32"/>
        </w:rPr>
        <w:t>.</w:t>
      </w:r>
      <w:r w:rsidR="008B797C">
        <w:rPr>
          <w:rFonts w:ascii="Source Sans Pro" w:hAnsi="Source Sans Pro" w:cs="Source Sans Pro"/>
          <w:b/>
          <w:color w:val="92D050"/>
          <w:sz w:val="32"/>
          <w:szCs w:val="32"/>
        </w:rPr>
        <w:t xml:space="preserve">                    </w:t>
      </w:r>
    </w:p>
    <w:p w:rsidR="008B797C" w:rsidRPr="008B797C" w:rsidRDefault="002D55F2" w:rsidP="008B797C">
      <w:pPr>
        <w:pBdr>
          <w:bottom w:val="single" w:sz="12" w:space="1" w:color="auto"/>
        </w:pBdr>
        <w:jc w:val="center"/>
        <w:rPr>
          <w:rFonts w:ascii="Source Sans Pro" w:hAnsi="Source Sans Pro" w:cs="Source Sans Pro"/>
          <w:b/>
          <w:color w:val="92D050"/>
          <w:sz w:val="32"/>
          <w:szCs w:val="32"/>
        </w:rPr>
      </w:pPr>
      <w:r w:rsidRPr="008B797C">
        <w:rPr>
          <w:rFonts w:ascii="Source Sans Pro" w:hAnsi="Source Sans Pro" w:cs="Source Sans Pro"/>
          <w:b/>
          <w:color w:val="92D050"/>
          <w:sz w:val="32"/>
          <w:szCs w:val="32"/>
        </w:rPr>
        <w:t xml:space="preserve"> Contact your Quality Coach. </w:t>
      </w:r>
    </w:p>
    <w:p w:rsidR="002D55F2" w:rsidRDefault="002D55F2" w:rsidP="008B797C">
      <w:pPr>
        <w:jc w:val="center"/>
        <w:rPr>
          <w:b/>
          <w:color w:val="92D050"/>
          <w:sz w:val="35"/>
          <w:szCs w:val="35"/>
        </w:rPr>
      </w:pPr>
      <w:r w:rsidRPr="002D55F2">
        <w:rPr>
          <w:b/>
          <w:color w:val="92D050"/>
          <w:sz w:val="35"/>
          <w:szCs w:val="35"/>
        </w:rPr>
        <w:softHyphen/>
      </w:r>
      <w:r w:rsidRPr="002D55F2">
        <w:rPr>
          <w:b/>
          <w:color w:val="92D050"/>
          <w:sz w:val="35"/>
          <w:szCs w:val="35"/>
        </w:rPr>
        <w:softHyphen/>
      </w:r>
      <w:r w:rsidRPr="002D55F2">
        <w:rPr>
          <w:b/>
          <w:color w:val="92D050"/>
          <w:sz w:val="35"/>
          <w:szCs w:val="35"/>
        </w:rPr>
        <w:softHyphen/>
      </w:r>
      <w:r w:rsidRPr="002D55F2">
        <w:rPr>
          <w:b/>
          <w:color w:val="92D050"/>
          <w:sz w:val="35"/>
          <w:szCs w:val="35"/>
        </w:rPr>
        <w:softHyphen/>
      </w:r>
      <w:r w:rsidRPr="002D55F2">
        <w:rPr>
          <w:b/>
          <w:color w:val="92D050"/>
          <w:sz w:val="35"/>
          <w:szCs w:val="35"/>
        </w:rPr>
        <w:softHyphen/>
      </w:r>
      <w:r w:rsidRPr="002D55F2">
        <w:rPr>
          <w:b/>
          <w:color w:val="92D050"/>
          <w:sz w:val="35"/>
          <w:szCs w:val="35"/>
        </w:rPr>
        <w:softHyphen/>
      </w:r>
      <w:r w:rsidRPr="002D55F2">
        <w:rPr>
          <w:b/>
          <w:color w:val="92D050"/>
          <w:sz w:val="35"/>
          <w:szCs w:val="35"/>
        </w:rPr>
        <w:softHyphen/>
      </w:r>
      <w:r w:rsidRPr="002D55F2">
        <w:rPr>
          <w:b/>
          <w:color w:val="92D050"/>
          <w:sz w:val="35"/>
          <w:szCs w:val="35"/>
        </w:rPr>
        <w:softHyphen/>
      </w:r>
      <w:r w:rsidRPr="002D55F2">
        <w:rPr>
          <w:b/>
          <w:color w:val="92D050"/>
          <w:sz w:val="35"/>
          <w:szCs w:val="35"/>
        </w:rPr>
        <w:softHyphen/>
      </w:r>
      <w:r w:rsidRPr="002D55F2">
        <w:rPr>
          <w:b/>
          <w:color w:val="92D050"/>
          <w:sz w:val="35"/>
          <w:szCs w:val="35"/>
        </w:rPr>
        <w:softHyphen/>
      </w:r>
      <w:r w:rsidRPr="002D55F2">
        <w:rPr>
          <w:b/>
          <w:color w:val="92D050"/>
          <w:sz w:val="35"/>
          <w:szCs w:val="35"/>
        </w:rPr>
        <w:softHyphen/>
      </w:r>
      <w:r w:rsidRPr="002D55F2">
        <w:rPr>
          <w:b/>
          <w:color w:val="92D050"/>
          <w:sz w:val="35"/>
          <w:szCs w:val="35"/>
        </w:rPr>
        <w:softHyphen/>
      </w:r>
      <w:r w:rsidRPr="002D55F2">
        <w:rPr>
          <w:b/>
          <w:color w:val="92D050"/>
          <w:sz w:val="35"/>
          <w:szCs w:val="35"/>
        </w:rPr>
        <w:softHyphen/>
      </w:r>
      <w:r w:rsidRPr="002D55F2">
        <w:rPr>
          <w:b/>
          <w:color w:val="92D050"/>
          <w:sz w:val="35"/>
          <w:szCs w:val="35"/>
        </w:rPr>
        <w:softHyphen/>
      </w:r>
      <w:r w:rsidRPr="002D55F2">
        <w:rPr>
          <w:b/>
          <w:color w:val="92D050"/>
          <w:sz w:val="35"/>
          <w:szCs w:val="35"/>
        </w:rPr>
        <w:softHyphen/>
      </w:r>
      <w:r w:rsidRPr="002D55F2">
        <w:rPr>
          <w:b/>
          <w:color w:val="92D050"/>
          <w:sz w:val="35"/>
          <w:szCs w:val="35"/>
        </w:rPr>
        <w:softHyphen/>
      </w:r>
      <w:r w:rsidRPr="002D55F2">
        <w:rPr>
          <w:b/>
          <w:color w:val="92D050"/>
          <w:sz w:val="35"/>
          <w:szCs w:val="35"/>
        </w:rPr>
        <w:softHyphen/>
      </w:r>
      <w:r w:rsidR="008B797C">
        <w:rPr>
          <w:b/>
          <w:color w:val="92D050"/>
          <w:sz w:val="35"/>
          <w:szCs w:val="35"/>
        </w:rPr>
        <w:tab/>
      </w:r>
      <w:r w:rsidR="008B797C">
        <w:rPr>
          <w:b/>
          <w:color w:val="92D050"/>
          <w:sz w:val="35"/>
          <w:szCs w:val="35"/>
        </w:rPr>
        <w:tab/>
      </w:r>
      <w:r w:rsidR="008B797C">
        <w:rPr>
          <w:b/>
          <w:color w:val="92D050"/>
          <w:sz w:val="35"/>
          <w:szCs w:val="35"/>
        </w:rPr>
        <w:tab/>
      </w:r>
      <w:r w:rsidR="008B797C">
        <w:rPr>
          <w:b/>
          <w:color w:val="92D050"/>
          <w:sz w:val="35"/>
          <w:szCs w:val="35"/>
        </w:rPr>
        <w:tab/>
      </w:r>
      <w:r w:rsidR="008B797C">
        <w:rPr>
          <w:b/>
          <w:color w:val="92D050"/>
          <w:sz w:val="35"/>
          <w:szCs w:val="35"/>
        </w:rPr>
        <w:tab/>
      </w:r>
      <w:r w:rsidR="008B797C">
        <w:rPr>
          <w:b/>
          <w:color w:val="92D050"/>
          <w:sz w:val="35"/>
          <w:szCs w:val="35"/>
        </w:rPr>
        <w:tab/>
      </w:r>
      <w:r w:rsidR="008B797C">
        <w:rPr>
          <w:b/>
          <w:color w:val="92D050"/>
          <w:sz w:val="35"/>
          <w:szCs w:val="35"/>
        </w:rPr>
        <w:tab/>
      </w:r>
      <w:r w:rsidR="008B797C">
        <w:rPr>
          <w:b/>
          <w:color w:val="92D050"/>
          <w:sz w:val="35"/>
          <w:szCs w:val="35"/>
        </w:rPr>
        <w:tab/>
      </w:r>
      <w:r>
        <w:rPr>
          <w:b/>
          <w:color w:val="92D050"/>
          <w:sz w:val="35"/>
          <w:szCs w:val="35"/>
        </w:rPr>
        <w:t>724-836-4580</w:t>
      </w:r>
    </w:p>
    <w:p w:rsidR="002D55F2" w:rsidRPr="008B797C" w:rsidRDefault="002D55F2" w:rsidP="002D55F2">
      <w:pPr>
        <w:rPr>
          <w:b/>
          <w:color w:val="92D050"/>
          <w:sz w:val="35"/>
          <w:szCs w:val="35"/>
        </w:rPr>
      </w:pPr>
      <w:r w:rsidRPr="002D55F2">
        <w:rPr>
          <w:b/>
          <w:color w:val="2F5496" w:themeColor="accent1" w:themeShade="BF"/>
          <w:sz w:val="35"/>
          <w:szCs w:val="35"/>
        </w:rPr>
        <w:t>Heather A</w:t>
      </w:r>
      <w:r>
        <w:rPr>
          <w:b/>
          <w:color w:val="2F5496" w:themeColor="accent1" w:themeShade="BF"/>
          <w:sz w:val="35"/>
          <w:szCs w:val="35"/>
        </w:rPr>
        <w:t xml:space="preserve"> – </w:t>
      </w:r>
      <w:hyperlink r:id="rId7" w:history="1">
        <w:r w:rsidRPr="0072660C">
          <w:rPr>
            <w:rStyle w:val="Hyperlink"/>
            <w:b/>
            <w:color w:val="034990" w:themeColor="hyperlink" w:themeShade="BF"/>
            <w:sz w:val="35"/>
            <w:szCs w:val="35"/>
          </w:rPr>
          <w:t>hamick@elrc4kids.com</w:t>
        </w:r>
      </w:hyperlink>
      <w:r>
        <w:rPr>
          <w:b/>
          <w:color w:val="2F5496" w:themeColor="accent1" w:themeShade="BF"/>
          <w:sz w:val="35"/>
          <w:szCs w:val="35"/>
        </w:rPr>
        <w:t xml:space="preserve">  </w:t>
      </w:r>
      <w:r>
        <w:rPr>
          <w:b/>
          <w:color w:val="2F5496" w:themeColor="accent1" w:themeShade="BF"/>
          <w:sz w:val="35"/>
          <w:szCs w:val="35"/>
        </w:rPr>
        <w:tab/>
      </w:r>
      <w:r>
        <w:rPr>
          <w:b/>
          <w:color w:val="2F5496" w:themeColor="accent1" w:themeShade="BF"/>
          <w:sz w:val="35"/>
          <w:szCs w:val="35"/>
        </w:rPr>
        <w:tab/>
      </w:r>
      <w:r w:rsidRPr="008B797C">
        <w:rPr>
          <w:b/>
          <w:color w:val="92D050"/>
          <w:sz w:val="35"/>
          <w:szCs w:val="35"/>
        </w:rPr>
        <w:t>ext. 142</w:t>
      </w:r>
    </w:p>
    <w:p w:rsidR="002D55F2" w:rsidRDefault="002D55F2" w:rsidP="002D55F2">
      <w:pPr>
        <w:rPr>
          <w:b/>
          <w:color w:val="2F5496" w:themeColor="accent1" w:themeShade="BF"/>
          <w:sz w:val="35"/>
          <w:szCs w:val="35"/>
        </w:rPr>
      </w:pPr>
      <w:r>
        <w:rPr>
          <w:b/>
          <w:color w:val="2F5496" w:themeColor="accent1" w:themeShade="BF"/>
          <w:sz w:val="35"/>
          <w:szCs w:val="35"/>
        </w:rPr>
        <w:t xml:space="preserve">Heather C – </w:t>
      </w:r>
      <w:hyperlink r:id="rId8" w:history="1">
        <w:r w:rsidRPr="0072660C">
          <w:rPr>
            <w:rStyle w:val="Hyperlink"/>
            <w:b/>
            <w:color w:val="034990" w:themeColor="hyperlink" w:themeShade="BF"/>
            <w:sz w:val="35"/>
            <w:szCs w:val="35"/>
          </w:rPr>
          <w:t>hchicotella@elrc4kids.com</w:t>
        </w:r>
      </w:hyperlink>
      <w:r>
        <w:rPr>
          <w:b/>
          <w:color w:val="2F5496" w:themeColor="accent1" w:themeShade="BF"/>
          <w:sz w:val="35"/>
          <w:szCs w:val="35"/>
        </w:rPr>
        <w:tab/>
      </w:r>
      <w:r>
        <w:rPr>
          <w:b/>
          <w:color w:val="2F5496" w:themeColor="accent1" w:themeShade="BF"/>
          <w:sz w:val="35"/>
          <w:szCs w:val="35"/>
        </w:rPr>
        <w:tab/>
      </w:r>
      <w:r w:rsidRPr="008B797C">
        <w:rPr>
          <w:b/>
          <w:color w:val="92D050"/>
          <w:sz w:val="35"/>
          <w:szCs w:val="35"/>
        </w:rPr>
        <w:t>ext. 140</w:t>
      </w:r>
      <w:r>
        <w:rPr>
          <w:b/>
          <w:color w:val="2F5496" w:themeColor="accent1" w:themeShade="BF"/>
          <w:sz w:val="35"/>
          <w:szCs w:val="35"/>
        </w:rPr>
        <w:tab/>
      </w:r>
      <w:r>
        <w:rPr>
          <w:b/>
          <w:color w:val="2F5496" w:themeColor="accent1" w:themeShade="BF"/>
          <w:sz w:val="35"/>
          <w:szCs w:val="35"/>
        </w:rPr>
        <w:tab/>
      </w:r>
    </w:p>
    <w:p w:rsidR="002D55F2" w:rsidRPr="008B797C" w:rsidRDefault="002D55F2" w:rsidP="002D55F2">
      <w:pPr>
        <w:rPr>
          <w:b/>
          <w:color w:val="92D050"/>
          <w:sz w:val="35"/>
          <w:szCs w:val="35"/>
        </w:rPr>
      </w:pPr>
      <w:r>
        <w:rPr>
          <w:b/>
          <w:color w:val="2F5496" w:themeColor="accent1" w:themeShade="BF"/>
          <w:sz w:val="35"/>
          <w:szCs w:val="35"/>
        </w:rPr>
        <w:t xml:space="preserve">Melissa D – </w:t>
      </w:r>
      <w:hyperlink r:id="rId9" w:history="1">
        <w:r w:rsidRPr="0072660C">
          <w:rPr>
            <w:rStyle w:val="Hyperlink"/>
            <w:b/>
            <w:color w:val="034990" w:themeColor="hyperlink" w:themeShade="BF"/>
            <w:sz w:val="35"/>
            <w:szCs w:val="35"/>
          </w:rPr>
          <w:t>mdepaul@elrc4kids.com</w:t>
        </w:r>
      </w:hyperlink>
      <w:r>
        <w:rPr>
          <w:b/>
          <w:color w:val="2F5496" w:themeColor="accent1" w:themeShade="BF"/>
          <w:sz w:val="35"/>
          <w:szCs w:val="35"/>
        </w:rPr>
        <w:tab/>
      </w:r>
      <w:r>
        <w:rPr>
          <w:b/>
          <w:color w:val="2F5496" w:themeColor="accent1" w:themeShade="BF"/>
          <w:sz w:val="35"/>
          <w:szCs w:val="35"/>
        </w:rPr>
        <w:tab/>
      </w:r>
      <w:r w:rsidRPr="008B797C">
        <w:rPr>
          <w:b/>
          <w:color w:val="92D050"/>
          <w:sz w:val="35"/>
          <w:szCs w:val="35"/>
        </w:rPr>
        <w:t>ext. 143</w:t>
      </w:r>
    </w:p>
    <w:p w:rsidR="002D55F2" w:rsidRPr="00E42D35" w:rsidRDefault="002D55F2" w:rsidP="00E42D35">
      <w:pPr>
        <w:jc w:val="center"/>
        <w:rPr>
          <w:b/>
          <w:color w:val="92D050"/>
          <w:sz w:val="35"/>
          <w:szCs w:val="35"/>
        </w:rPr>
      </w:pPr>
      <w:r w:rsidRPr="00E42D35">
        <w:rPr>
          <w:b/>
          <w:color w:val="92D050"/>
          <w:sz w:val="35"/>
          <w:szCs w:val="35"/>
        </w:rPr>
        <w:t>Don’t know who your quality coach is!</w:t>
      </w:r>
    </w:p>
    <w:p w:rsidR="00F500F9" w:rsidRDefault="002D55F2" w:rsidP="00F500F9">
      <w:pPr>
        <w:rPr>
          <w:b/>
          <w:color w:val="92D050"/>
          <w:sz w:val="35"/>
          <w:szCs w:val="35"/>
        </w:rPr>
      </w:pPr>
      <w:r w:rsidRPr="002D55F2">
        <w:rPr>
          <w:b/>
          <w:color w:val="92D050"/>
          <w:sz w:val="35"/>
          <w:szCs w:val="35"/>
        </w:rPr>
        <w:t xml:space="preserve">Go to </w:t>
      </w:r>
      <w:hyperlink r:id="rId10" w:history="1">
        <w:r w:rsidRPr="0072660C">
          <w:rPr>
            <w:rStyle w:val="Hyperlink"/>
            <w:b/>
            <w:color w:val="034990" w:themeColor="hyperlink" w:themeShade="BF"/>
            <w:sz w:val="35"/>
            <w:szCs w:val="35"/>
          </w:rPr>
          <w:t>https://www.elrc4kids.com/coaches.htm</w:t>
        </w:r>
      </w:hyperlink>
      <w:r>
        <w:rPr>
          <w:b/>
          <w:color w:val="2F5496" w:themeColor="accent1" w:themeShade="BF"/>
          <w:sz w:val="35"/>
          <w:szCs w:val="35"/>
        </w:rPr>
        <w:t xml:space="preserve"> </w:t>
      </w:r>
      <w:r w:rsidRPr="002D55F2">
        <w:rPr>
          <w:b/>
          <w:color w:val="92D050"/>
          <w:sz w:val="35"/>
          <w:szCs w:val="35"/>
        </w:rPr>
        <w:t xml:space="preserve">for details.  </w:t>
      </w:r>
    </w:p>
    <w:p w:rsidR="002D55F2" w:rsidRPr="002D55F2" w:rsidRDefault="00F500F9" w:rsidP="00F500F9">
      <w:pPr>
        <w:ind w:left="6480" w:firstLine="720"/>
        <w:rPr>
          <w:b/>
          <w:color w:val="2F5496" w:themeColor="accent1" w:themeShade="BF"/>
          <w:sz w:val="35"/>
          <w:szCs w:val="35"/>
        </w:rPr>
      </w:pPr>
      <w:r>
        <w:rPr>
          <w:noProof/>
        </w:rPr>
        <w:drawing>
          <wp:inline distT="0" distB="0" distL="0" distR="0" wp14:anchorId="278C4ADA" wp14:editId="75B688F0">
            <wp:extent cx="1415597" cy="1092835"/>
            <wp:effectExtent l="0" t="0" r="0" b="0"/>
            <wp:docPr id="5" name="Picture 5" descr="Early Learning Resource Center Regio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arly Learning Resource Center Region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973" cy="11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55F2" w:rsidRPr="002D55F2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059" w:rsidRDefault="00864059" w:rsidP="00F500F9">
      <w:pPr>
        <w:spacing w:after="0" w:line="240" w:lineRule="auto"/>
      </w:pPr>
      <w:r>
        <w:separator/>
      </w:r>
    </w:p>
  </w:endnote>
  <w:endnote w:type="continuationSeparator" w:id="0">
    <w:p w:rsidR="00864059" w:rsidRDefault="00864059" w:rsidP="00F5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epler Std Light Cn Subh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059" w:rsidRDefault="00864059" w:rsidP="00F500F9">
      <w:pPr>
        <w:spacing w:after="0" w:line="240" w:lineRule="auto"/>
      </w:pPr>
      <w:r>
        <w:separator/>
      </w:r>
    </w:p>
  </w:footnote>
  <w:footnote w:type="continuationSeparator" w:id="0">
    <w:p w:rsidR="00864059" w:rsidRDefault="00864059" w:rsidP="00F5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0F9" w:rsidRDefault="00F500F9">
    <w:pPr>
      <w:pStyle w:val="Header"/>
    </w:pPr>
    <w:r w:rsidRPr="00FC1368">
      <w:rPr>
        <w:noProof/>
      </w:rPr>
      <w:drawing>
        <wp:inline distT="0" distB="0" distL="0" distR="0" wp14:anchorId="67B1F95B" wp14:editId="31B80348">
          <wp:extent cx="3673841" cy="95250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8342" cy="977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603F3"/>
    <w:multiLevelType w:val="hybridMultilevel"/>
    <w:tmpl w:val="4F9CA8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15D6A"/>
    <w:multiLevelType w:val="hybridMultilevel"/>
    <w:tmpl w:val="F1BC61E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42B6306"/>
    <w:multiLevelType w:val="hybridMultilevel"/>
    <w:tmpl w:val="2DC437A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BEE0E81"/>
    <w:multiLevelType w:val="hybridMultilevel"/>
    <w:tmpl w:val="FDD0DEA2"/>
    <w:lvl w:ilvl="0" w:tplc="FBC09CA6">
      <w:numFmt w:val="bullet"/>
      <w:lvlText w:val="•"/>
      <w:lvlJc w:val="left"/>
      <w:pPr>
        <w:ind w:left="720" w:hanging="360"/>
      </w:pPr>
      <w:rPr>
        <w:rFonts w:ascii="Source Sans Pro" w:eastAsiaTheme="minorHAnsi" w:hAnsi="Source Sans Pro" w:cs="Source Sans Pro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6B1"/>
    <w:multiLevelType w:val="hybridMultilevel"/>
    <w:tmpl w:val="16B22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68"/>
    <w:rsid w:val="001874DB"/>
    <w:rsid w:val="002D55F2"/>
    <w:rsid w:val="004837EE"/>
    <w:rsid w:val="004D050B"/>
    <w:rsid w:val="007B7B59"/>
    <w:rsid w:val="00864059"/>
    <w:rsid w:val="008B797C"/>
    <w:rsid w:val="00927DEB"/>
    <w:rsid w:val="00AD60BC"/>
    <w:rsid w:val="00C85CCB"/>
    <w:rsid w:val="00D76C59"/>
    <w:rsid w:val="00E42D35"/>
    <w:rsid w:val="00F500F9"/>
    <w:rsid w:val="00FC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F113B5-B20E-4298-A16F-A242DDE3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1368"/>
    <w:pPr>
      <w:autoSpaceDE w:val="0"/>
      <w:autoSpaceDN w:val="0"/>
      <w:adjustRightInd w:val="0"/>
      <w:spacing w:after="0" w:line="240" w:lineRule="auto"/>
    </w:pPr>
    <w:rPr>
      <w:rFonts w:ascii="Kepler Std Light Cn Subh" w:hAnsi="Kepler Std Light Cn Subh" w:cs="Kepler Std Light Cn Subh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13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55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5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55F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0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0F9"/>
  </w:style>
  <w:style w:type="paragraph" w:styleId="Footer">
    <w:name w:val="footer"/>
    <w:basedOn w:val="Normal"/>
    <w:link w:val="FooterChar"/>
    <w:uiPriority w:val="99"/>
    <w:unhideWhenUsed/>
    <w:rsid w:val="00F50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2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Diane2</dc:creator>
  <cp:keywords/>
  <dc:description/>
  <cp:lastModifiedBy>Lisa</cp:lastModifiedBy>
  <cp:revision>2</cp:revision>
  <dcterms:created xsi:type="dcterms:W3CDTF">2023-10-11T19:49:00Z</dcterms:created>
  <dcterms:modified xsi:type="dcterms:W3CDTF">2023-10-11T19:49:00Z</dcterms:modified>
</cp:coreProperties>
</file>